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7E" w:rsidRDefault="00B5434A"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LG модели: OLED55B2***, OLED77Z2***, OLED88Z2***, OLED65B2***, OLED55C2***, OLED65C2***, OLED48C2***, OLED77C2***, 65QNED91*Q*, 75QNED91*Q*, 86QNED91*Q*, 65QNED99*Q*, 32LQ63*0***, 32LQ63*B***, где символы "*" могут быть цифрой от 0 до 9, буквой латинского алфавита от A до Z или отсутствием знака, обозначают глобальный код продаж; область и систему вещания; </w:t>
      </w:r>
      <w:proofErr w:type="spellStart"/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цветоисполнение</w:t>
      </w:r>
      <w:proofErr w:type="spellEnd"/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; способ установки, вид продаж (перечисленные символы не влияют на безопасность продукции), в том числе модель OLED55B2RLA.</w:t>
      </w:r>
      <w:bookmarkStart w:id="0" w:name="_GoBack"/>
      <w:bookmarkEnd w:id="0"/>
    </w:p>
    <w:sectPr w:rsidR="00082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34A"/>
    <w:rsid w:val="00070BA9"/>
    <w:rsid w:val="000B14A3"/>
    <w:rsid w:val="00B5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189DA-290C-4188-9187-9032A444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solovova.e on XA7VM26</dc:creator>
  <cp:keywords/>
  <dc:description/>
  <cp:lastModifiedBy>solovova.e on XA7VM26</cp:lastModifiedBy>
  <cp:revision>1</cp:revision>
  <dcterms:created xsi:type="dcterms:W3CDTF">2022-07-01T08:09:00Z</dcterms:created>
  <dcterms:modified xsi:type="dcterms:W3CDTF">2022-07-01T08:09:00Z</dcterms:modified>
</cp:coreProperties>
</file>